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94" w:rsidRDefault="00AC4494" w:rsidP="00AC4494">
      <w:pPr>
        <w:rPr>
          <w:b/>
        </w:rPr>
      </w:pPr>
      <w:r>
        <w:rPr>
          <w:b/>
        </w:rPr>
        <w:t xml:space="preserve">7 </w:t>
      </w:r>
      <w:r w:rsidRPr="0084038D">
        <w:rPr>
          <w:b/>
        </w:rPr>
        <w:t xml:space="preserve"> kwietnia 2020</w:t>
      </w:r>
    </w:p>
    <w:p w:rsidR="00AC4494" w:rsidRPr="0084038D" w:rsidRDefault="00AC4494" w:rsidP="00AC4494">
      <w:pPr>
        <w:rPr>
          <w:b/>
        </w:rPr>
      </w:pPr>
    </w:p>
    <w:p w:rsidR="00AC4494" w:rsidRPr="00A27FD4" w:rsidRDefault="00AC4494" w:rsidP="00AC4494">
      <w:pPr>
        <w:rPr>
          <w:b/>
        </w:rPr>
      </w:pPr>
      <w:r w:rsidRPr="00A27FD4">
        <w:rPr>
          <w:b/>
        </w:rPr>
        <w:t xml:space="preserve">Temat: </w:t>
      </w:r>
      <w:r>
        <w:rPr>
          <w:b/>
        </w:rPr>
        <w:t>Motyw śmierci w średniowieczu.</w:t>
      </w:r>
    </w:p>
    <w:p w:rsidR="00AC4494" w:rsidRPr="00A27FD4" w:rsidRDefault="00AC4494" w:rsidP="00AC4494">
      <w:pPr>
        <w:rPr>
          <w:b/>
        </w:rPr>
      </w:pPr>
      <w:r w:rsidRPr="00A27FD4">
        <w:rPr>
          <w:b/>
        </w:rPr>
        <w:t xml:space="preserve"> Cele:</w:t>
      </w:r>
    </w:p>
    <w:p w:rsidR="00AC4494" w:rsidRDefault="00AC4494" w:rsidP="00AC4494">
      <w:pPr>
        <w:pStyle w:val="Akapitzlist"/>
        <w:numPr>
          <w:ilvl w:val="0"/>
          <w:numId w:val="1"/>
        </w:numPr>
      </w:pPr>
      <w:r>
        <w:t>Poznanie średniowiecznego utworu podejmującego temat śmierci;</w:t>
      </w:r>
    </w:p>
    <w:p w:rsidR="00AC4494" w:rsidRDefault="00AC4494" w:rsidP="00AC4494">
      <w:pPr>
        <w:pStyle w:val="Akapitzlist"/>
        <w:numPr>
          <w:ilvl w:val="0"/>
          <w:numId w:val="1"/>
        </w:numPr>
      </w:pPr>
      <w:r>
        <w:t>Doskonalenie umiejętności czytania tekstów kultury;</w:t>
      </w:r>
    </w:p>
    <w:p w:rsidR="00AC4494" w:rsidRDefault="00AC4494" w:rsidP="00AC4494">
      <w:pPr>
        <w:pStyle w:val="Akapitzlist"/>
        <w:numPr>
          <w:ilvl w:val="0"/>
          <w:numId w:val="1"/>
        </w:numPr>
      </w:pPr>
      <w:r>
        <w:t>Poznanie światopoglądu średniowiecznych ludzi na podstawie wybranych tekstów kultury;</w:t>
      </w:r>
    </w:p>
    <w:p w:rsidR="00AC4494" w:rsidRPr="00A27FD4" w:rsidRDefault="00AC4494" w:rsidP="00AC4494">
      <w:pPr>
        <w:rPr>
          <w:b/>
        </w:rPr>
      </w:pPr>
      <w:r w:rsidRPr="00A27FD4">
        <w:rPr>
          <w:b/>
        </w:rPr>
        <w:t>Wprowadzenie:</w:t>
      </w:r>
    </w:p>
    <w:p w:rsidR="00AC4494" w:rsidRDefault="00AC4494" w:rsidP="00AC4494">
      <w:r>
        <w:t>Przepisz temat do zeszytu.</w:t>
      </w:r>
    </w:p>
    <w:p w:rsidR="00AC4494" w:rsidRDefault="00AC4494" w:rsidP="00AC4494">
      <w:r>
        <w:t>Zapoznaj się proszę z materiałami na poniższej stronie. Są one wstępem do utworu, który wkrótce poznasz: „Rozmowa Mistrza Polikarpa ze Śmiercią”. Na dzisiejszej lekcji wykorzystamy tylko część informacji. Do pozostałych wrócimy na lekcji następnej.</w:t>
      </w:r>
    </w:p>
    <w:p w:rsidR="00AC4494" w:rsidRDefault="00AC4494" w:rsidP="00AC4494">
      <w:pPr>
        <w:pStyle w:val="Akapitzlist"/>
      </w:pPr>
      <w:hyperlink r:id="rId5" w:history="1">
        <w:r w:rsidRPr="004639CC">
          <w:rPr>
            <w:rStyle w:val="Hipercze"/>
          </w:rPr>
          <w:t>https://epodreczniki.pl/a/pamie</w:t>
        </w:r>
        <w:r w:rsidRPr="004639CC">
          <w:rPr>
            <w:rStyle w:val="Hipercze"/>
          </w:rPr>
          <w:t>t</w:t>
        </w:r>
        <w:r w:rsidRPr="004639CC">
          <w:rPr>
            <w:rStyle w:val="Hipercze"/>
          </w:rPr>
          <w:t>aj-o-smierci-rozmowa-mistrza-polikarpa-ze-smiercia/DK4sNQLfD</w:t>
        </w:r>
      </w:hyperlink>
    </w:p>
    <w:p w:rsidR="00AC4494" w:rsidRPr="00554FA7" w:rsidRDefault="00AC4494" w:rsidP="00AC4494">
      <w:pPr>
        <w:rPr>
          <w:b/>
        </w:rPr>
      </w:pPr>
      <w:r w:rsidRPr="00554FA7">
        <w:rPr>
          <w:b/>
        </w:rPr>
        <w:t xml:space="preserve">Część główna: </w:t>
      </w:r>
    </w:p>
    <w:p w:rsidR="00AC4494" w:rsidRDefault="00AC4494" w:rsidP="00AC4494">
      <w:r>
        <w:t>Po wejściu na podaną wyżej stronę internetową obejrzyj dokładnie tekst kultury „Pochód tańca śmierci” . Przemyśl i przeanalizuj, co on przedstawia. Jakie wrażenie robi na młodym człowieku żyjącym w XXI wieku.</w:t>
      </w:r>
    </w:p>
    <w:p w:rsidR="00AC4494" w:rsidRDefault="00AC4494" w:rsidP="00AC4494">
      <w:r>
        <w:t xml:space="preserve">Następnie przepisz informację pod ilustracją: </w:t>
      </w:r>
      <w:r w:rsidRPr="00554FA7">
        <w:rPr>
          <w:b/>
        </w:rPr>
        <w:t>Pierwszy punkt</w:t>
      </w:r>
      <w:r>
        <w:t>: „</w:t>
      </w:r>
      <w:r w:rsidRPr="00554FA7">
        <w:rPr>
          <w:i/>
        </w:rPr>
        <w:t>Motyw śmierci w średniowieczu</w:t>
      </w:r>
      <w:r>
        <w:t xml:space="preserve"> …. Itd. Do końca zdania”</w:t>
      </w:r>
    </w:p>
    <w:p w:rsidR="00AC4494" w:rsidRDefault="00AC4494" w:rsidP="00AC4494">
      <w:r w:rsidRPr="00554FA7">
        <w:rPr>
          <w:b/>
        </w:rPr>
        <w:t>Drugi punkt:</w:t>
      </w:r>
      <w:r>
        <w:t xml:space="preserve"> Moje wyobrażenie śmierci (Narysuj w zeszycie ilustrację odnoszącą się do tematu)</w:t>
      </w:r>
    </w:p>
    <w:p w:rsidR="00AC4494" w:rsidRDefault="00AC4494" w:rsidP="00AC4494">
      <w:pPr>
        <w:ind w:left="708" w:hanging="708"/>
      </w:pPr>
      <w:r w:rsidRPr="00554FA7">
        <w:rPr>
          <w:b/>
        </w:rPr>
        <w:t>Trzeci punkt</w:t>
      </w:r>
      <w:r>
        <w:t>: Śmierć jako element egzystencji. (Przepisz wszystkie informacje w tym zagadnieniu)</w:t>
      </w:r>
    </w:p>
    <w:p w:rsidR="00AC4494" w:rsidRDefault="00AC4494" w:rsidP="00AC4494">
      <w:pPr>
        <w:ind w:left="708" w:hanging="708"/>
      </w:pPr>
      <w:r>
        <w:rPr>
          <w:b/>
        </w:rPr>
        <w:t>Czwarty punkt</w:t>
      </w:r>
      <w:r w:rsidRPr="00554FA7">
        <w:t>:</w:t>
      </w:r>
      <w:r>
        <w:t xml:space="preserve"> Dance </w:t>
      </w:r>
      <w:proofErr w:type="spellStart"/>
      <w:r>
        <w:t>macabre</w:t>
      </w:r>
      <w:proofErr w:type="spellEnd"/>
      <w:r>
        <w:t xml:space="preserve"> (fr. Taniec śmierci) - </w:t>
      </w:r>
    </w:p>
    <w:p w:rsidR="00AC4494" w:rsidRDefault="00AC4494" w:rsidP="00AC4494">
      <w:r w:rsidRPr="00896F73">
        <w:rPr>
          <w:b/>
        </w:rPr>
        <w:t>Piąty punkt</w:t>
      </w:r>
      <w:r>
        <w:t xml:space="preserve">: Ars </w:t>
      </w:r>
      <w:proofErr w:type="spellStart"/>
      <w:r>
        <w:t>moriendi</w:t>
      </w:r>
      <w:proofErr w:type="spellEnd"/>
      <w:r>
        <w:t xml:space="preserve"> (łac. Sztuka umierania) – </w:t>
      </w:r>
    </w:p>
    <w:p w:rsidR="00AC4494" w:rsidRDefault="00AC4494" w:rsidP="00AC4494"/>
    <w:p w:rsidR="00AC4494" w:rsidRPr="00896F73" w:rsidRDefault="00AC4494" w:rsidP="00AC4494">
      <w:pPr>
        <w:rPr>
          <w:b/>
        </w:rPr>
      </w:pPr>
      <w:r w:rsidRPr="00896F73">
        <w:rPr>
          <w:b/>
        </w:rPr>
        <w:t>Podsumowanie:</w:t>
      </w:r>
    </w:p>
    <w:p w:rsidR="00AC4494" w:rsidRDefault="00AC4494" w:rsidP="00AC4494">
      <w:r>
        <w:t>Utrwal pojęcia:</w:t>
      </w:r>
      <w:r w:rsidRPr="00896F73">
        <w:t xml:space="preserve"> </w:t>
      </w:r>
      <w:r>
        <w:t xml:space="preserve">Dance </w:t>
      </w:r>
      <w:proofErr w:type="spellStart"/>
      <w:r>
        <w:t>macabre</w:t>
      </w:r>
      <w:proofErr w:type="spellEnd"/>
      <w:r>
        <w:t xml:space="preserve">, Ars </w:t>
      </w:r>
      <w:proofErr w:type="spellStart"/>
      <w:r>
        <w:t>moriendi</w:t>
      </w:r>
      <w:proofErr w:type="spellEnd"/>
      <w:r>
        <w:t xml:space="preserve">, </w:t>
      </w:r>
      <w:r w:rsidRPr="00554FA7">
        <w:rPr>
          <w:i/>
        </w:rPr>
        <w:t>Motyw śmierci w średniowieczu</w:t>
      </w:r>
      <w:r>
        <w:t xml:space="preserve"> ….</w:t>
      </w: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Pr="00EF22EE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8 kwietnia 20202</w:t>
      </w:r>
    </w:p>
    <w:p w:rsidR="00AC4494" w:rsidRPr="00EF22EE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I śmiesznie , i strasznie – „Rozmowa Mistrza Polikarpa ze Śmiercią”</w:t>
      </w: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Pr="00EF22EE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Cele:</w:t>
      </w: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poznanie fragmentu  średniowiecznego tekstu,</w:t>
      </w: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doskonalenie czytania ze zrozumieniem,</w:t>
      </w: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doskonalenie umiejętności interpretacji,</w:t>
      </w: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94" w:rsidRPr="00EF22EE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Wprowadzenie:</w:t>
      </w: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ze zrozumieniem </w:t>
      </w:r>
      <w:r w:rsidR="00EF22EE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fragment tekstu i wykonaj polecenia:</w:t>
      </w:r>
    </w:p>
    <w:p w:rsid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2EE" w:rsidRDefault="00EF22EE" w:rsidP="00AC4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4494" w:rsidRPr="00EF22EE" w:rsidRDefault="00EF22EE" w:rsidP="00AC4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F2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główna:</w:t>
      </w:r>
    </w:p>
    <w:p w:rsidR="00AC4494" w:rsidRPr="00AC4494" w:rsidRDefault="00AC4494" w:rsidP="00AC44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C44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Dialog Mistrza Polikarpa ze Śmiercią</w:t>
      </w:r>
    </w:p>
    <w:p w:rsidR="00AC4494" w:rsidRDefault="00AC4494" w:rsidP="00AC44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Polikarpus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</w:t>
      </w:r>
      <w:hyperlink r:id="rId6" w:anchor="DK4sNQLfD_pl_main_tp_A" w:history="1"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wezwany</w:t>
        </w:r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Mędrzec </w:t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wieliki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mistrz </w:t>
      </w:r>
      <w:hyperlink r:id="rId7" w:anchor="DK4sNQLfD_pl_main_tp_B" w:history="1"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wybrany</w:t>
        </w:r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Prosił Boga o to </w:t>
      </w:r>
      <w:hyperlink r:id="rId8" w:anchor="DK4sNQLfD_pl_main_tp_C" w:history="1"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prawie</w:t>
        </w:r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By </w:t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uźrzał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śmierć </w:t>
      </w:r>
      <w:hyperlink r:id="rId9" w:anchor="DK4sNQLfD_pl_main_tp_D" w:history="1"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 jej postawie</w:t>
        </w:r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 się </w:t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moglił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Bogu wiele,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anchor="DK4sNQLfD_pl_main_tp_E" w:history="1"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Ostał wszech ludzi</w:t>
        </w:r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 w kościele,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Uźrzał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człowieka nagiego,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anchor="DK4sNQLfD_pl_main_tp_F" w:history="1"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Przyrodzenia niewieściego</w:t>
        </w:r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Obraza </w:t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wielmi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anchor="DK4sNQLfD_pl_main_tp_G" w:history="1">
        <w:proofErr w:type="spellStart"/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skaradego</w:t>
        </w:r>
        <w:proofErr w:type="spellEnd"/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" w:anchor="DK4sNQLfD_pl_main_tp_H" w:history="1"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Łoktuszą</w:t>
        </w:r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przepasanego.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Chuda, blada, </w:t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żołte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Łszczy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jako </w:t>
      </w:r>
      <w:hyperlink r:id="rId14" w:anchor="DK4sNQLfD_pl_main_tp_I" w:history="1"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miednica</w:t>
        </w:r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Upadł ci jej koniec nosa,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oczu płynie krwawa rosa;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Przewiązała głowę chustą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Jako </w:t>
      </w:r>
      <w:hyperlink r:id="rId15" w:anchor="DK4sNQLfD_pl_main_tp_J" w:history="1">
        <w:proofErr w:type="spellStart"/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samojedź</w:t>
        </w:r>
        <w:proofErr w:type="spellEnd"/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 krzywousta;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było warg u jej gęby,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Poziewając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skrżyta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zęby;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6" w:anchor="DK4sNQLfD_pl_main_tp_K" w:history="1">
        <w:proofErr w:type="spellStart"/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Miece</w:t>
        </w:r>
        <w:proofErr w:type="spellEnd"/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oczy zawracając</w:t>
        </w:r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Groźną kosę w ręku mając;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Goła głowa, przykra mowa,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wszech stron </w:t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skarada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postawa –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Wypięła żebra i kości,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Groźno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siecze </w:t>
      </w:r>
      <w:hyperlink r:id="rId17" w:anchor="DK4sNQLfD_pl_main_tp_L" w:history="1"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przez </w:t>
        </w:r>
        <w:proofErr w:type="spellStart"/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lutości</w:t>
        </w:r>
        <w:proofErr w:type="spellEnd"/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Mistrz widząc obraz </w:t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skarady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Żołte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oczy, </w:t>
      </w:r>
      <w:hyperlink r:id="rId18" w:anchor="DK4sNQLfD_pl_main_tp_M" w:history="1"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żywot</w:t>
        </w:r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 blady,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Groźno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tego </w:t>
      </w:r>
      <w:proofErr w:type="spellStart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przelęknął</w:t>
      </w:r>
      <w:proofErr w:type="spellEnd"/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Padł na ziemię, </w:t>
      </w:r>
      <w:hyperlink r:id="rId19" w:anchor="DK4sNQLfD_pl_main_tp_N" w:history="1">
        <w:proofErr w:type="spellStart"/>
        <w:r w:rsidRPr="00AC449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eże</w:t>
        </w:r>
        <w:proofErr w:type="spellEnd"/>
      </w:hyperlink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t> stęknął.</w:t>
      </w:r>
      <w:r w:rsidRPr="00AC4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[...]</w:t>
      </w:r>
    </w:p>
    <w:p w:rsidR="00EF22EE" w:rsidRDefault="00EF22EE" w:rsidP="00AC44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2EE" w:rsidRDefault="00EF22EE" w:rsidP="00AC44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Ćwiczenia:</w:t>
      </w:r>
    </w:p>
    <w:p w:rsidR="00EF22EE" w:rsidRDefault="00EF22EE" w:rsidP="00EF22E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Wypisz cechy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Polikara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Polikarpus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):…………………………………………………..</w:t>
      </w:r>
    </w:p>
    <w:p w:rsidR="00EF22EE" w:rsidRDefault="00EF22EE" w:rsidP="00EF22E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co Polikarp prosi Boga?..............................................................................................</w:t>
      </w:r>
    </w:p>
    <w:p w:rsidR="00EF22EE" w:rsidRDefault="00EF22EE" w:rsidP="00EF22E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śmierć była kobietą, czy mężczyzną? Zacytuj odpowiedni fragment:…………………………………......................................................................</w:t>
      </w:r>
    </w:p>
    <w:p w:rsidR="00054624" w:rsidRDefault="00EF22EE" w:rsidP="00EF22E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Opisz własnymi słowami obraz śmierci ukazany w przytoczonym fragmenc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22EE" w:rsidRDefault="00EF22EE" w:rsidP="00EF22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przepisz do zeszytu.</w:t>
      </w:r>
    </w:p>
    <w:p w:rsidR="00EF22EE" w:rsidRPr="00EF22EE" w:rsidRDefault="00EF22EE" w:rsidP="00EF22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domowa:</w:t>
      </w:r>
    </w:p>
    <w:p w:rsidR="00EF22EE" w:rsidRDefault="00EF22EE" w:rsidP="00EF22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Utrwal wiadomości z lekcji.</w:t>
      </w:r>
    </w:p>
    <w:p w:rsidR="00EF22EE" w:rsidRPr="00EF22EE" w:rsidRDefault="00EF22EE" w:rsidP="00EF22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Miłej nauki, pozdrawiam</w:t>
      </w:r>
    </w:p>
    <w:sectPr w:rsidR="00EF22EE" w:rsidRPr="00EF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3765"/>
    <w:multiLevelType w:val="hybridMultilevel"/>
    <w:tmpl w:val="AA5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0B41"/>
    <w:multiLevelType w:val="hybridMultilevel"/>
    <w:tmpl w:val="D718324E"/>
    <w:lvl w:ilvl="0" w:tplc="5F36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73"/>
    <w:rsid w:val="00054624"/>
    <w:rsid w:val="006B5E73"/>
    <w:rsid w:val="00AC4494"/>
    <w:rsid w:val="00E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F8F5-95E3-4BCF-9D18-5BE52E8E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4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449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4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amietaj-o-smierci-rozmowa-mistrza-polikarpa-ze-smiercia/DK4sNQLfD" TargetMode="External"/><Relationship Id="rId13" Type="http://schemas.openxmlformats.org/officeDocument/2006/relationships/hyperlink" Target="https://epodreczniki.pl/a/pamietaj-o-smierci-rozmowa-mistrza-polikarpa-ze-smiercia/DK4sNQLfD" TargetMode="External"/><Relationship Id="rId18" Type="http://schemas.openxmlformats.org/officeDocument/2006/relationships/hyperlink" Target="https://epodreczniki.pl/a/pamietaj-o-smierci-rozmowa-mistrza-polikarpa-ze-smiercia/DK4sNQLf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podreczniki.pl/a/pamietaj-o-smierci-rozmowa-mistrza-polikarpa-ze-smiercia/DK4sNQLfD" TargetMode="External"/><Relationship Id="rId12" Type="http://schemas.openxmlformats.org/officeDocument/2006/relationships/hyperlink" Target="https://epodreczniki.pl/a/pamietaj-o-smierci-rozmowa-mistrza-polikarpa-ze-smiercia/DK4sNQLfD" TargetMode="External"/><Relationship Id="rId17" Type="http://schemas.openxmlformats.org/officeDocument/2006/relationships/hyperlink" Target="https://epodreczniki.pl/a/pamietaj-o-smierci-rozmowa-mistrza-polikarpa-ze-smiercia/DK4sNQLf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pamietaj-o-smierci-rozmowa-mistrza-polikarpa-ze-smiercia/DK4sNQLf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amietaj-o-smierci-rozmowa-mistrza-polikarpa-ze-smiercia/DK4sNQLfD" TargetMode="External"/><Relationship Id="rId11" Type="http://schemas.openxmlformats.org/officeDocument/2006/relationships/hyperlink" Target="https://epodreczniki.pl/a/pamietaj-o-smierci-rozmowa-mistrza-polikarpa-ze-smiercia/DK4sNQLfD" TargetMode="External"/><Relationship Id="rId5" Type="http://schemas.openxmlformats.org/officeDocument/2006/relationships/hyperlink" Target="https://epodreczniki.pl/a/pamietaj-o-smierci-rozmowa-mistrza-polikarpa-ze-smiercia/DK4sNQLfD" TargetMode="External"/><Relationship Id="rId15" Type="http://schemas.openxmlformats.org/officeDocument/2006/relationships/hyperlink" Target="https://epodreczniki.pl/a/pamietaj-o-smierci-rozmowa-mistrza-polikarpa-ze-smiercia/DK4sNQLfD" TargetMode="External"/><Relationship Id="rId10" Type="http://schemas.openxmlformats.org/officeDocument/2006/relationships/hyperlink" Target="https://epodreczniki.pl/a/pamietaj-o-smierci-rozmowa-mistrza-polikarpa-ze-smiercia/DK4sNQLfD" TargetMode="External"/><Relationship Id="rId19" Type="http://schemas.openxmlformats.org/officeDocument/2006/relationships/hyperlink" Target="https://epodreczniki.pl/a/pamietaj-o-smierci-rozmowa-mistrza-polikarpa-ze-smiercia/DK4sNQL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amietaj-o-smierci-rozmowa-mistrza-polikarpa-ze-smiercia/DK4sNQLfD" TargetMode="External"/><Relationship Id="rId14" Type="http://schemas.openxmlformats.org/officeDocument/2006/relationships/hyperlink" Target="https://epodreczniki.pl/a/pamietaj-o-smierci-rozmowa-mistrza-polikarpa-ze-smiercia/DK4sNQLf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2020-04-03T20:24:00Z</dcterms:created>
  <dcterms:modified xsi:type="dcterms:W3CDTF">2020-04-03T20:43:00Z</dcterms:modified>
</cp:coreProperties>
</file>